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5A5F36" w14:textId="1830E40C" w:rsidR="002E4B21" w:rsidRPr="005F0EDB" w:rsidRDefault="00B9592D" w:rsidP="002E4B2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9592D">
        <w:rPr>
          <w:rFonts w:ascii="Times New Roman" w:hAnsi="Times New Roman" w:cs="Times New Roman"/>
          <w:b/>
          <w:bCs/>
          <w:sz w:val="28"/>
        </w:rPr>
        <w:t>Введение в дистанционные методы зондирования Земли</w:t>
      </w:r>
    </w:p>
    <w:p w14:paraId="67673D15" w14:textId="49FFD6B2" w:rsidR="002E4B21" w:rsidRPr="00677EB7" w:rsidRDefault="002E4B21" w:rsidP="002E4B21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2"/>
        </w:rPr>
      </w:pPr>
      <w:r w:rsidRPr="00677EB7">
        <w:rPr>
          <w:rFonts w:ascii="Times New Roman" w:hAnsi="Times New Roman" w:cs="Times New Roman"/>
          <w:b/>
          <w:bCs/>
          <w:szCs w:val="22"/>
        </w:rPr>
        <w:t>С.А. Лебедев</w:t>
      </w:r>
    </w:p>
    <w:p w14:paraId="7E9F3C2C" w14:textId="77777777" w:rsidR="002E4B21" w:rsidRDefault="002E4B21" w:rsidP="002E4B21">
      <w:pPr>
        <w:spacing w:after="0" w:line="240" w:lineRule="auto"/>
        <w:jc w:val="center"/>
        <w:rPr>
          <w:rFonts w:ascii="Times New Roman" w:hAnsi="Times New Roman" w:cs="Times New Roman"/>
          <w:bCs/>
          <w:i/>
          <w:szCs w:val="22"/>
          <w:vertAlign w:val="superscript"/>
        </w:rPr>
      </w:pPr>
    </w:p>
    <w:p w14:paraId="2F53D098" w14:textId="3D761170" w:rsidR="00B9592D" w:rsidRPr="00677EB7" w:rsidRDefault="00B9592D" w:rsidP="00B9592D">
      <w:pPr>
        <w:spacing w:after="0" w:line="240" w:lineRule="auto"/>
        <w:jc w:val="center"/>
        <w:rPr>
          <w:rFonts w:ascii="Times New Roman" w:hAnsi="Times New Roman" w:cs="Times New Roman"/>
          <w:bCs/>
          <w:i/>
          <w:szCs w:val="22"/>
        </w:rPr>
      </w:pPr>
      <w:r w:rsidRPr="00677EB7">
        <w:rPr>
          <w:rFonts w:ascii="Times New Roman" w:hAnsi="Times New Roman" w:cs="Times New Roman"/>
          <w:bCs/>
          <w:i/>
          <w:szCs w:val="22"/>
        </w:rPr>
        <w:t>Геофизический центр РАН, Россия, г. Москва</w:t>
      </w:r>
    </w:p>
    <w:p w14:paraId="2B33A7C2" w14:textId="76F796CA" w:rsidR="002E4B21" w:rsidRPr="00677EB7" w:rsidRDefault="002E4B21" w:rsidP="002E4B21">
      <w:pPr>
        <w:spacing w:after="0" w:line="240" w:lineRule="auto"/>
        <w:jc w:val="center"/>
        <w:rPr>
          <w:rFonts w:ascii="Times New Roman" w:hAnsi="Times New Roman" w:cs="Times New Roman"/>
          <w:bCs/>
          <w:i/>
          <w:szCs w:val="22"/>
        </w:rPr>
      </w:pPr>
      <w:r w:rsidRPr="00677EB7">
        <w:rPr>
          <w:rFonts w:ascii="Times New Roman" w:hAnsi="Times New Roman" w:cs="Times New Roman"/>
          <w:bCs/>
          <w:i/>
          <w:spacing w:val="-8"/>
          <w:szCs w:val="22"/>
        </w:rPr>
        <w:t>Майкопский государственный технологический университет, Россия, г. Майкоп</w:t>
      </w:r>
    </w:p>
    <w:p w14:paraId="6BCD8EE7" w14:textId="7FCF3F2B" w:rsidR="002E4B21" w:rsidRPr="00677EB7" w:rsidRDefault="002E4B21" w:rsidP="002E4B21">
      <w:pPr>
        <w:spacing w:after="0" w:line="240" w:lineRule="auto"/>
        <w:jc w:val="center"/>
        <w:rPr>
          <w:rFonts w:ascii="Times New Roman" w:hAnsi="Times New Roman" w:cs="Times New Roman"/>
          <w:bCs/>
          <w:i/>
          <w:szCs w:val="22"/>
        </w:rPr>
      </w:pPr>
      <w:r w:rsidRPr="00677EB7">
        <w:rPr>
          <w:rFonts w:ascii="Times New Roman" w:hAnsi="Times New Roman" w:cs="Times New Roman"/>
          <w:bCs/>
          <w:i/>
          <w:szCs w:val="22"/>
        </w:rPr>
        <w:t>Национальный исследовательский университет «Московский институт электронной техники», Россия, г. Москва</w:t>
      </w:r>
    </w:p>
    <w:p w14:paraId="723F2BFD" w14:textId="77777777" w:rsidR="00C8590E" w:rsidRPr="001F533F" w:rsidRDefault="00C8590E" w:rsidP="002E4B21">
      <w:pPr>
        <w:spacing w:after="0" w:line="240" w:lineRule="auto"/>
        <w:jc w:val="center"/>
        <w:rPr>
          <w:rFonts w:ascii="Times New Roman" w:hAnsi="Times New Roman" w:cs="Times New Roman"/>
          <w:bCs/>
          <w:i/>
          <w:szCs w:val="22"/>
        </w:rPr>
      </w:pPr>
    </w:p>
    <w:p w14:paraId="002094D9" w14:textId="745D2EDB" w:rsidR="00C8590E" w:rsidRPr="00926648" w:rsidRDefault="00C8590E" w:rsidP="00C8590E">
      <w:pPr>
        <w:spacing w:after="0" w:line="240" w:lineRule="auto"/>
        <w:rPr>
          <w:rFonts w:ascii="Times New Roman" w:hAnsi="Times New Roman" w:cs="Times New Roman"/>
          <w:bCs/>
          <w:szCs w:val="22"/>
        </w:rPr>
      </w:pPr>
      <w:r w:rsidRPr="007E1CE6">
        <w:rPr>
          <w:rFonts w:ascii="Times New Roman" w:hAnsi="Times New Roman" w:cs="Times New Roman"/>
          <w:bCs/>
          <w:i/>
          <w:szCs w:val="22"/>
        </w:rPr>
        <w:t>Ключевые слова:</w:t>
      </w:r>
      <w:r w:rsidRPr="00C8590E">
        <w:rPr>
          <w:rFonts w:ascii="Times New Roman" w:hAnsi="Times New Roman" w:cs="Times New Roman"/>
          <w:bCs/>
          <w:i/>
          <w:szCs w:val="22"/>
        </w:rPr>
        <w:t xml:space="preserve"> </w:t>
      </w:r>
      <w:r w:rsidR="00926648">
        <w:rPr>
          <w:rFonts w:ascii="Times New Roman" w:hAnsi="Times New Roman" w:cs="Times New Roman"/>
          <w:bCs/>
          <w:szCs w:val="22"/>
        </w:rPr>
        <w:t xml:space="preserve">история развития, основные понятия, </w:t>
      </w:r>
      <w:r w:rsidR="00884200">
        <w:rPr>
          <w:rFonts w:ascii="Times New Roman" w:hAnsi="Times New Roman" w:cs="Times New Roman"/>
          <w:bCs/>
          <w:szCs w:val="22"/>
        </w:rPr>
        <w:t xml:space="preserve">основные характеристики спутниковых программ, обработка данных ДЗЗ. </w:t>
      </w:r>
    </w:p>
    <w:p w14:paraId="7789E4EF" w14:textId="77777777" w:rsidR="00C8590E" w:rsidRDefault="00C8590E" w:rsidP="002E4B2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792166C" w14:textId="47695DB2" w:rsidR="00CE5214" w:rsidRPr="00C8590E" w:rsidRDefault="002676D7" w:rsidP="003C29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лекции рассматриваются основы методов дистанционного зондирования Земли </w:t>
      </w:r>
      <w:r w:rsidR="00CE5214">
        <w:rPr>
          <w:rFonts w:ascii="Times New Roman" w:hAnsi="Times New Roman" w:cs="Times New Roman"/>
        </w:rPr>
        <w:t xml:space="preserve">(ДЗЗ) </w:t>
      </w:r>
      <w:r>
        <w:rPr>
          <w:rFonts w:ascii="Times New Roman" w:hAnsi="Times New Roman" w:cs="Times New Roman"/>
        </w:rPr>
        <w:t>из космоса. Дается определение дистанционному зондированию (</w:t>
      </w:r>
      <w:r>
        <w:rPr>
          <w:rFonts w:ascii="Times New Roman" w:hAnsi="Times New Roman" w:cs="Times New Roman"/>
          <w:lang w:val="en-US"/>
        </w:rPr>
        <w:t>remote</w:t>
      </w:r>
      <w:r w:rsidRPr="00CE52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sensing</w:t>
      </w:r>
      <w:r w:rsidRPr="00CE5214">
        <w:rPr>
          <w:rFonts w:ascii="Times New Roman" w:hAnsi="Times New Roman" w:cs="Times New Roman"/>
        </w:rPr>
        <w:t>)</w:t>
      </w:r>
      <w:r w:rsidR="00CE5214">
        <w:rPr>
          <w:rFonts w:ascii="Times New Roman" w:hAnsi="Times New Roman" w:cs="Times New Roman"/>
        </w:rPr>
        <w:t xml:space="preserve">, </w:t>
      </w:r>
      <w:r w:rsidR="00CE5214" w:rsidRPr="00CE5214">
        <w:rPr>
          <w:rFonts w:ascii="Times New Roman" w:hAnsi="Times New Roman" w:cs="Times New Roman"/>
        </w:rPr>
        <w:t>принят</w:t>
      </w:r>
      <w:r w:rsidR="00CE5214">
        <w:rPr>
          <w:rFonts w:ascii="Times New Roman" w:hAnsi="Times New Roman" w:cs="Times New Roman"/>
        </w:rPr>
        <w:t>ое</w:t>
      </w:r>
      <w:r w:rsidR="00CE5214" w:rsidRPr="00CE5214">
        <w:rPr>
          <w:rFonts w:ascii="Times New Roman" w:hAnsi="Times New Roman" w:cs="Times New Roman"/>
        </w:rPr>
        <w:t xml:space="preserve"> </w:t>
      </w:r>
      <w:r w:rsidR="00CE5214">
        <w:rPr>
          <w:rFonts w:ascii="Times New Roman" w:hAnsi="Times New Roman" w:cs="Times New Roman"/>
        </w:rPr>
        <w:t>на</w:t>
      </w:r>
      <w:r w:rsidR="00CE5214" w:rsidRPr="00CE5214">
        <w:rPr>
          <w:rFonts w:ascii="Times New Roman" w:hAnsi="Times New Roman" w:cs="Times New Roman"/>
        </w:rPr>
        <w:t xml:space="preserve"> Генеральной Ассамбл</w:t>
      </w:r>
      <w:proofErr w:type="gramStart"/>
      <w:r w:rsidR="00CE5214" w:rsidRPr="00CE5214">
        <w:rPr>
          <w:rFonts w:ascii="Times New Roman" w:hAnsi="Times New Roman" w:cs="Times New Roman"/>
        </w:rPr>
        <w:t>еи ОО</w:t>
      </w:r>
      <w:proofErr w:type="gramEnd"/>
      <w:r w:rsidR="00CE5214" w:rsidRPr="00CE5214">
        <w:rPr>
          <w:rFonts w:ascii="Times New Roman" w:hAnsi="Times New Roman" w:cs="Times New Roman"/>
        </w:rPr>
        <w:t>Н от 3 декабря 1986 года</w:t>
      </w:r>
      <w:r w:rsidRPr="00CE52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Подробно </w:t>
      </w:r>
      <w:r w:rsidR="00CE5214">
        <w:rPr>
          <w:rFonts w:ascii="Times New Roman" w:hAnsi="Times New Roman" w:cs="Times New Roman"/>
        </w:rPr>
        <w:t>излагается</w:t>
      </w:r>
      <w:r>
        <w:rPr>
          <w:rFonts w:ascii="Times New Roman" w:hAnsi="Times New Roman" w:cs="Times New Roman"/>
        </w:rPr>
        <w:t xml:space="preserve"> </w:t>
      </w:r>
      <w:r w:rsidR="00CE5214" w:rsidRPr="00CE5214">
        <w:rPr>
          <w:rFonts w:ascii="Times New Roman" w:hAnsi="Times New Roman" w:cs="Times New Roman"/>
        </w:rPr>
        <w:t>хронология основополагающих научных открытий</w:t>
      </w:r>
      <w:r w:rsidR="00CE5214">
        <w:rPr>
          <w:rFonts w:ascii="Times New Roman" w:hAnsi="Times New Roman" w:cs="Times New Roman"/>
        </w:rPr>
        <w:t xml:space="preserve">, </w:t>
      </w:r>
      <w:r w:rsidR="00CE5214" w:rsidRPr="00CE5214">
        <w:rPr>
          <w:rFonts w:ascii="Times New Roman" w:hAnsi="Times New Roman" w:cs="Times New Roman"/>
        </w:rPr>
        <w:t xml:space="preserve">возникновения и развития аэросъемки </w:t>
      </w:r>
      <w:r w:rsidR="00CE5214">
        <w:rPr>
          <w:rFonts w:ascii="Times New Roman" w:hAnsi="Times New Roman" w:cs="Times New Roman"/>
        </w:rPr>
        <w:t xml:space="preserve">и </w:t>
      </w:r>
      <w:r w:rsidR="00CE5214" w:rsidRPr="00CE5214">
        <w:rPr>
          <w:rFonts w:ascii="Times New Roman" w:hAnsi="Times New Roman" w:cs="Times New Roman"/>
        </w:rPr>
        <w:t>космической</w:t>
      </w:r>
      <w:r w:rsidR="00CE5214">
        <w:rPr>
          <w:rFonts w:ascii="Times New Roman" w:hAnsi="Times New Roman" w:cs="Times New Roman"/>
        </w:rPr>
        <w:t xml:space="preserve"> съемки </w:t>
      </w:r>
      <w:r w:rsidR="00CE5214" w:rsidRPr="00CE5214">
        <w:rPr>
          <w:rFonts w:ascii="Times New Roman" w:hAnsi="Times New Roman" w:cs="Times New Roman"/>
        </w:rPr>
        <w:t>Земли</w:t>
      </w:r>
      <w:r w:rsidR="00CE5214">
        <w:rPr>
          <w:rFonts w:ascii="Times New Roman" w:hAnsi="Times New Roman" w:cs="Times New Roman"/>
        </w:rPr>
        <w:t xml:space="preserve">. Рассматриваются </w:t>
      </w:r>
      <w:r w:rsidR="00CE5214" w:rsidRPr="00CE5214">
        <w:rPr>
          <w:rFonts w:ascii="Times New Roman" w:hAnsi="Times New Roman" w:cs="Times New Roman"/>
        </w:rPr>
        <w:t>Основные преимущества использования ДЗЗ</w:t>
      </w:r>
      <w:r w:rsidR="00CE5214">
        <w:rPr>
          <w:rFonts w:ascii="Times New Roman" w:hAnsi="Times New Roman" w:cs="Times New Roman"/>
        </w:rPr>
        <w:t xml:space="preserve"> </w:t>
      </w:r>
      <w:r w:rsidR="003C29C0">
        <w:rPr>
          <w:rFonts w:ascii="Times New Roman" w:hAnsi="Times New Roman" w:cs="Times New Roman"/>
        </w:rPr>
        <w:t>(</w:t>
      </w:r>
      <w:r w:rsidR="00CE5214">
        <w:rPr>
          <w:rFonts w:ascii="Times New Roman" w:hAnsi="Times New Roman" w:cs="Times New Roman"/>
        </w:rPr>
        <w:t xml:space="preserve">объективность, актуальность, масштабность, </w:t>
      </w:r>
      <w:r w:rsidR="00CE5214" w:rsidRPr="00CE5214">
        <w:rPr>
          <w:rFonts w:ascii="Times New Roman" w:hAnsi="Times New Roman" w:cs="Times New Roman"/>
        </w:rPr>
        <w:t>экстерриториальность</w:t>
      </w:r>
      <w:r w:rsidR="00CE5214">
        <w:rPr>
          <w:rFonts w:ascii="Times New Roman" w:hAnsi="Times New Roman" w:cs="Times New Roman"/>
        </w:rPr>
        <w:t>, доступность</w:t>
      </w:r>
      <w:r w:rsidR="003C29C0">
        <w:rPr>
          <w:rFonts w:ascii="Times New Roman" w:hAnsi="Times New Roman" w:cs="Times New Roman"/>
        </w:rPr>
        <w:t>)</w:t>
      </w:r>
      <w:r w:rsidR="00CE5214">
        <w:rPr>
          <w:rFonts w:ascii="Times New Roman" w:hAnsi="Times New Roman" w:cs="Times New Roman"/>
        </w:rPr>
        <w:t xml:space="preserve">. Анализируется электромагнитный спектр и использование различных его диапазонов в ДЗЗ исходя из взаимодействия их с атмосферой. </w:t>
      </w:r>
      <w:proofErr w:type="gramStart"/>
      <w:r w:rsidR="00CE5214">
        <w:rPr>
          <w:rFonts w:ascii="Times New Roman" w:hAnsi="Times New Roman" w:cs="Times New Roman"/>
        </w:rPr>
        <w:t xml:space="preserve">Подробно рассматриваются </w:t>
      </w:r>
      <w:r w:rsidR="003C29C0">
        <w:rPr>
          <w:rFonts w:ascii="Times New Roman" w:hAnsi="Times New Roman" w:cs="Times New Roman"/>
        </w:rPr>
        <w:t>классификация, характеристики (</w:t>
      </w:r>
      <w:r w:rsidR="003C29C0" w:rsidRPr="003C29C0">
        <w:rPr>
          <w:rFonts w:ascii="Times New Roman" w:hAnsi="Times New Roman" w:cs="Times New Roman"/>
        </w:rPr>
        <w:t>спектральное</w:t>
      </w:r>
      <w:r w:rsidR="003C29C0">
        <w:rPr>
          <w:rFonts w:ascii="Times New Roman" w:hAnsi="Times New Roman" w:cs="Times New Roman"/>
        </w:rPr>
        <w:t xml:space="preserve">, </w:t>
      </w:r>
      <w:r w:rsidR="003C29C0" w:rsidRPr="003C29C0">
        <w:rPr>
          <w:rFonts w:ascii="Times New Roman" w:hAnsi="Times New Roman" w:cs="Times New Roman"/>
        </w:rPr>
        <w:t>пространственное</w:t>
      </w:r>
      <w:r w:rsidR="003C29C0">
        <w:rPr>
          <w:rFonts w:ascii="Times New Roman" w:hAnsi="Times New Roman" w:cs="Times New Roman"/>
        </w:rPr>
        <w:t xml:space="preserve">, </w:t>
      </w:r>
      <w:r w:rsidR="003C29C0" w:rsidRPr="003C29C0">
        <w:rPr>
          <w:rFonts w:ascii="Times New Roman" w:hAnsi="Times New Roman" w:cs="Times New Roman"/>
        </w:rPr>
        <w:t>радиометрическое</w:t>
      </w:r>
      <w:r w:rsidR="003C29C0">
        <w:rPr>
          <w:rFonts w:ascii="Times New Roman" w:hAnsi="Times New Roman" w:cs="Times New Roman"/>
        </w:rPr>
        <w:t xml:space="preserve">, </w:t>
      </w:r>
      <w:r w:rsidR="003C29C0" w:rsidRPr="003C29C0">
        <w:rPr>
          <w:rFonts w:ascii="Times New Roman" w:hAnsi="Times New Roman" w:cs="Times New Roman"/>
        </w:rPr>
        <w:t>временное</w:t>
      </w:r>
      <w:r w:rsidR="003C29C0">
        <w:rPr>
          <w:rFonts w:ascii="Times New Roman" w:hAnsi="Times New Roman" w:cs="Times New Roman"/>
        </w:rPr>
        <w:t xml:space="preserve"> разрешения) и предварительная обработка (геометрическая, </w:t>
      </w:r>
      <w:r w:rsidR="003C29C0" w:rsidRPr="003C29C0">
        <w:rPr>
          <w:rFonts w:ascii="Times New Roman" w:hAnsi="Times New Roman" w:cs="Times New Roman"/>
        </w:rPr>
        <w:t>радиометрическая</w:t>
      </w:r>
      <w:r w:rsidR="003C29C0">
        <w:rPr>
          <w:rFonts w:ascii="Times New Roman" w:hAnsi="Times New Roman" w:cs="Times New Roman"/>
        </w:rPr>
        <w:t>,</w:t>
      </w:r>
      <w:r w:rsidR="003C29C0" w:rsidRPr="003C29C0">
        <w:rPr>
          <w:rFonts w:ascii="Times New Roman" w:hAnsi="Times New Roman" w:cs="Times New Roman"/>
        </w:rPr>
        <w:t xml:space="preserve"> </w:t>
      </w:r>
      <w:r w:rsidR="003C29C0">
        <w:rPr>
          <w:rFonts w:ascii="Times New Roman" w:hAnsi="Times New Roman" w:cs="Times New Roman"/>
        </w:rPr>
        <w:t xml:space="preserve">атмосферная коррекции, </w:t>
      </w:r>
      <w:proofErr w:type="spellStart"/>
      <w:r w:rsidR="003C29C0" w:rsidRPr="003C29C0">
        <w:rPr>
          <w:rFonts w:ascii="Times New Roman" w:hAnsi="Times New Roman" w:cs="Times New Roman"/>
        </w:rPr>
        <w:t>ортотрансформирование</w:t>
      </w:r>
      <w:proofErr w:type="spellEnd"/>
      <w:r w:rsidR="003C29C0">
        <w:rPr>
          <w:rFonts w:ascii="Times New Roman" w:hAnsi="Times New Roman" w:cs="Times New Roman"/>
        </w:rPr>
        <w:t xml:space="preserve"> и т.д.) </w:t>
      </w:r>
      <w:r w:rsidR="003C29C0" w:rsidRPr="00CE5214">
        <w:rPr>
          <w:rFonts w:ascii="Times New Roman" w:hAnsi="Times New Roman" w:cs="Times New Roman"/>
        </w:rPr>
        <w:t>космических снимков</w:t>
      </w:r>
      <w:r w:rsidR="003C29C0">
        <w:rPr>
          <w:rFonts w:ascii="Times New Roman" w:hAnsi="Times New Roman" w:cs="Times New Roman"/>
        </w:rPr>
        <w:t xml:space="preserve">, а также </w:t>
      </w:r>
      <w:r w:rsidR="003C29C0" w:rsidRPr="003C29C0">
        <w:rPr>
          <w:rFonts w:ascii="Times New Roman" w:hAnsi="Times New Roman" w:cs="Times New Roman"/>
        </w:rPr>
        <w:t>Международная классификация уровней обработки и представления данных</w:t>
      </w:r>
      <w:r w:rsidR="003C29C0">
        <w:rPr>
          <w:rFonts w:ascii="Times New Roman" w:hAnsi="Times New Roman" w:cs="Times New Roman"/>
        </w:rPr>
        <w:t xml:space="preserve"> ДЗЗ.</w:t>
      </w:r>
      <w:bookmarkStart w:id="0" w:name="_GoBack"/>
      <w:bookmarkEnd w:id="0"/>
      <w:proofErr w:type="gramEnd"/>
    </w:p>
    <w:sectPr w:rsidR="00CE5214" w:rsidRPr="00C8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85C6E"/>
    <w:multiLevelType w:val="hybridMultilevel"/>
    <w:tmpl w:val="0E52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21"/>
    <w:rsid w:val="00012A39"/>
    <w:rsid w:val="0006091C"/>
    <w:rsid w:val="000C3253"/>
    <w:rsid w:val="000D70C6"/>
    <w:rsid w:val="00101568"/>
    <w:rsid w:val="00136E82"/>
    <w:rsid w:val="001537E3"/>
    <w:rsid w:val="00191C29"/>
    <w:rsid w:val="001F533F"/>
    <w:rsid w:val="002676D7"/>
    <w:rsid w:val="002E4B21"/>
    <w:rsid w:val="003A2605"/>
    <w:rsid w:val="003C29C0"/>
    <w:rsid w:val="004A2DD1"/>
    <w:rsid w:val="005A6236"/>
    <w:rsid w:val="005F0EDB"/>
    <w:rsid w:val="0064797F"/>
    <w:rsid w:val="006D41FB"/>
    <w:rsid w:val="007448EC"/>
    <w:rsid w:val="00884200"/>
    <w:rsid w:val="009136F4"/>
    <w:rsid w:val="00926648"/>
    <w:rsid w:val="00962500"/>
    <w:rsid w:val="00964428"/>
    <w:rsid w:val="009C4A58"/>
    <w:rsid w:val="00B15898"/>
    <w:rsid w:val="00B71A07"/>
    <w:rsid w:val="00B9592D"/>
    <w:rsid w:val="00C03C28"/>
    <w:rsid w:val="00C8590E"/>
    <w:rsid w:val="00CE5214"/>
    <w:rsid w:val="00D43733"/>
    <w:rsid w:val="00D608AC"/>
    <w:rsid w:val="00DF2C82"/>
    <w:rsid w:val="00E519B0"/>
    <w:rsid w:val="00E957D5"/>
    <w:rsid w:val="00E9582D"/>
    <w:rsid w:val="00EE4D10"/>
    <w:rsid w:val="00F2523F"/>
    <w:rsid w:val="00F61AB5"/>
    <w:rsid w:val="00FC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6E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21"/>
  </w:style>
  <w:style w:type="paragraph" w:styleId="1">
    <w:name w:val="heading 1"/>
    <w:basedOn w:val="a"/>
    <w:next w:val="a"/>
    <w:link w:val="10"/>
    <w:uiPriority w:val="9"/>
    <w:qFormat/>
    <w:rsid w:val="002E4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B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4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4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4B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4B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4B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4B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4B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4B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4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E4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4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4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4B21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2E4B2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E4B21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E4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E4B21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2E4B21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basedOn w:val="a0"/>
    <w:link w:val="a7"/>
    <w:uiPriority w:val="34"/>
    <w:rsid w:val="00E519B0"/>
  </w:style>
  <w:style w:type="table" w:styleId="ad">
    <w:name w:val="Table Grid"/>
    <w:basedOn w:val="a1"/>
    <w:uiPriority w:val="39"/>
    <w:rsid w:val="00E9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ibliography"/>
    <w:basedOn w:val="a"/>
    <w:next w:val="a"/>
    <w:uiPriority w:val="37"/>
    <w:semiHidden/>
    <w:unhideWhenUsed/>
    <w:rsid w:val="006D41FB"/>
  </w:style>
  <w:style w:type="character" w:styleId="af">
    <w:name w:val="Hyperlink"/>
    <w:basedOn w:val="a0"/>
    <w:uiPriority w:val="99"/>
    <w:unhideWhenUsed/>
    <w:rsid w:val="00647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797F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3C2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C2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21"/>
  </w:style>
  <w:style w:type="paragraph" w:styleId="1">
    <w:name w:val="heading 1"/>
    <w:basedOn w:val="a"/>
    <w:next w:val="a"/>
    <w:link w:val="10"/>
    <w:uiPriority w:val="9"/>
    <w:qFormat/>
    <w:rsid w:val="002E4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B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4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4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4B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4B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4B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4B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4B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4B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4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E4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4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4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4B21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2E4B2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E4B21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E4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E4B21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2E4B21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basedOn w:val="a0"/>
    <w:link w:val="a7"/>
    <w:uiPriority w:val="34"/>
    <w:rsid w:val="00E519B0"/>
  </w:style>
  <w:style w:type="table" w:styleId="ad">
    <w:name w:val="Table Grid"/>
    <w:basedOn w:val="a1"/>
    <w:uiPriority w:val="39"/>
    <w:rsid w:val="00E9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ibliography"/>
    <w:basedOn w:val="a"/>
    <w:next w:val="a"/>
    <w:uiPriority w:val="37"/>
    <w:semiHidden/>
    <w:unhideWhenUsed/>
    <w:rsid w:val="006D41FB"/>
  </w:style>
  <w:style w:type="character" w:styleId="af">
    <w:name w:val="Hyperlink"/>
    <w:basedOn w:val="a0"/>
    <w:uiPriority w:val="99"/>
    <w:unhideWhenUsed/>
    <w:rsid w:val="00647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797F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3C2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C2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32</cp:revision>
  <dcterms:created xsi:type="dcterms:W3CDTF">2026-06-07T18:40:00Z</dcterms:created>
  <dcterms:modified xsi:type="dcterms:W3CDTF">2026-07-07T08:09:00Z</dcterms:modified>
</cp:coreProperties>
</file>