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569EF" w14:textId="21BDF75B" w:rsidR="0067796F" w:rsidRDefault="00EF6656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EF6656">
        <w:rPr>
          <w:rFonts w:ascii="Times New Roman" w:hAnsi="Times New Roman" w:cs="Times New Roman"/>
          <w:b/>
          <w:bCs/>
          <w:sz w:val="32"/>
          <w:szCs w:val="32"/>
        </w:rPr>
        <w:t xml:space="preserve">Предварительные результаты сравнения потоков водяного пара и их компонент на основе спутникового продукта SSMIS и </w:t>
      </w:r>
      <w:proofErr w:type="spellStart"/>
      <w:r w:rsidRPr="00EF6656">
        <w:rPr>
          <w:rFonts w:ascii="Times New Roman" w:hAnsi="Times New Roman" w:cs="Times New Roman"/>
          <w:b/>
          <w:bCs/>
          <w:sz w:val="32"/>
          <w:szCs w:val="32"/>
        </w:rPr>
        <w:t>реанализа</w:t>
      </w:r>
      <w:proofErr w:type="spellEnd"/>
      <w:r w:rsidRPr="00EF6656">
        <w:rPr>
          <w:rFonts w:ascii="Times New Roman" w:hAnsi="Times New Roman" w:cs="Times New Roman"/>
          <w:b/>
          <w:bCs/>
          <w:sz w:val="32"/>
          <w:szCs w:val="32"/>
        </w:rPr>
        <w:t xml:space="preserve"> ERA5</w:t>
      </w:r>
    </w:p>
    <w:p w14:paraId="29B16DE1" w14:textId="77777777" w:rsidR="00EF6656" w:rsidRDefault="00EF6656" w:rsidP="00EF66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69B1A6" w14:textId="54CF2453" w:rsidR="00EF6656" w:rsidRDefault="00EF6656" w:rsidP="00EF665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Я</w:t>
      </w:r>
      <w:r w:rsidRPr="008667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 w:rsidRPr="008667C0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Бахрамхан</w:t>
      </w:r>
      <w:proofErr w:type="spellEnd"/>
      <w:r w:rsidRPr="008667C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</w:t>
      </w:r>
      <w:r w:rsidRPr="008667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8667C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Ермаков</w:t>
      </w:r>
      <w:r w:rsidRPr="008667C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</w:t>
      </w:r>
      <w:r w:rsidRPr="008667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8667C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Пашинов</w:t>
      </w:r>
      <w:r w:rsidRPr="008667C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</w:t>
      </w:r>
      <w:r w:rsidRPr="008667C0">
        <w:rPr>
          <w:rFonts w:ascii="Times New Roman" w:hAnsi="Times New Roman"/>
          <w:sz w:val="24"/>
          <w:szCs w:val="24"/>
        </w:rPr>
        <w:t xml:space="preserve">.А. </w:t>
      </w:r>
      <w:proofErr w:type="spellStart"/>
      <w:r>
        <w:rPr>
          <w:rFonts w:ascii="Times New Roman" w:hAnsi="Times New Roman"/>
          <w:sz w:val="24"/>
          <w:szCs w:val="24"/>
        </w:rPr>
        <w:t>Втюрин</w:t>
      </w:r>
      <w:proofErr w:type="spellEnd"/>
    </w:p>
    <w:p w14:paraId="7D7D8E75" w14:textId="77777777" w:rsidR="00EF6656" w:rsidRDefault="00EF6656" w:rsidP="00EF66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E5974C" w14:textId="089D6521" w:rsidR="00EF6656" w:rsidRDefault="00EF6656" w:rsidP="00EF6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6656">
        <w:rPr>
          <w:rFonts w:ascii="Times New Roman" w:hAnsi="Times New Roman"/>
          <w:sz w:val="24"/>
          <w:szCs w:val="24"/>
        </w:rPr>
        <w:t>Институт космических исследований РАН</w:t>
      </w:r>
      <w:r>
        <w:rPr>
          <w:rFonts w:ascii="Times New Roman" w:hAnsi="Times New Roman"/>
          <w:sz w:val="24"/>
          <w:szCs w:val="24"/>
        </w:rPr>
        <w:t xml:space="preserve">, Москва, </w:t>
      </w:r>
      <w:r w:rsidRPr="00EF6656">
        <w:rPr>
          <w:rFonts w:ascii="Times New Roman" w:hAnsi="Times New Roman"/>
          <w:sz w:val="24"/>
          <w:szCs w:val="24"/>
        </w:rPr>
        <w:t>ybahramhan@gmail.com</w:t>
      </w:r>
    </w:p>
    <w:p w14:paraId="38E7BEEC" w14:textId="2D9447B1" w:rsidR="00EF6656" w:rsidRDefault="00EF6656" w:rsidP="00EF66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8F109E" w14:textId="7609C2DA" w:rsidR="00EF6656" w:rsidRDefault="00EF6656" w:rsidP="00EF6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F6656">
        <w:rPr>
          <w:rFonts w:ascii="Times New Roman" w:hAnsi="Times New Roman"/>
          <w:i/>
          <w:iCs/>
          <w:sz w:val="24"/>
          <w:szCs w:val="24"/>
        </w:rPr>
        <w:t>Ключевые слова: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потоки водяного пара, интегральное влагосодержание атмосферы (ИВА)</w:t>
      </w:r>
      <w:r w:rsidRPr="00EF6656">
        <w:rPr>
          <w:rFonts w:ascii="Times New Roman" w:hAnsi="Times New Roman"/>
          <w:sz w:val="24"/>
          <w:szCs w:val="24"/>
        </w:rPr>
        <w:t>, зональная/меридиональная компоненты переноса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F6656">
        <w:rPr>
          <w:rFonts w:ascii="Times New Roman" w:hAnsi="Times New Roman"/>
          <w:sz w:val="24"/>
          <w:szCs w:val="24"/>
        </w:rPr>
        <w:t xml:space="preserve">спутниковое </w:t>
      </w:r>
      <w:proofErr w:type="spellStart"/>
      <w:r w:rsidRPr="00EF6656">
        <w:rPr>
          <w:rFonts w:ascii="Times New Roman" w:hAnsi="Times New Roman"/>
          <w:sz w:val="24"/>
          <w:szCs w:val="24"/>
        </w:rPr>
        <w:t>радиотепловидение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F6656">
        <w:rPr>
          <w:rFonts w:ascii="Times New Roman" w:hAnsi="Times New Roman"/>
          <w:sz w:val="24"/>
          <w:szCs w:val="24"/>
        </w:rPr>
        <w:t>SSMIS, ERA5</w:t>
      </w:r>
      <w:r>
        <w:rPr>
          <w:rFonts w:ascii="Times New Roman" w:hAnsi="Times New Roman"/>
          <w:sz w:val="24"/>
          <w:szCs w:val="24"/>
        </w:rPr>
        <w:t>.</w:t>
      </w:r>
    </w:p>
    <w:p w14:paraId="01DCEC61" w14:textId="77777777" w:rsidR="00ED066E" w:rsidRDefault="00EF6656" w:rsidP="00ED066E">
      <w:pPr>
        <w:pStyle w:val="a3"/>
        <w:spacing w:after="0" w:afterAutospacing="0"/>
        <w:jc w:val="both"/>
        <w:rPr>
          <w:color w:val="262626"/>
        </w:rPr>
      </w:pPr>
      <w:r>
        <w:rPr>
          <w:color w:val="262626"/>
        </w:rPr>
        <w:t xml:space="preserve">Водяной пар – один из самых распространенных парниковых газов в земной атмосфере. Он играет заметную роль в процессе глобального потепления. </w:t>
      </w:r>
      <w:r w:rsidR="00ED066E">
        <w:rPr>
          <w:color w:val="262626"/>
        </w:rPr>
        <w:t xml:space="preserve">Водяной пар вовлекается в атмосферные потоки, что приводит к перераспределению энергии в климатической системе Земли, вызывает смену погоды и влияет на водный баланс территории. Однако оценки потоков водяного пара, полученные методом </w:t>
      </w:r>
      <w:proofErr w:type="spellStart"/>
      <w:r w:rsidR="00ED066E">
        <w:rPr>
          <w:color w:val="262626"/>
        </w:rPr>
        <w:t>реанализа</w:t>
      </w:r>
      <w:proofErr w:type="spellEnd"/>
      <w:r w:rsidR="00ED066E">
        <w:rPr>
          <w:color w:val="262626"/>
        </w:rPr>
        <w:t>, обладают</w:t>
      </w:r>
      <w:r>
        <w:rPr>
          <w:color w:val="262626"/>
        </w:rPr>
        <w:t xml:space="preserve"> систематическ</w:t>
      </w:r>
      <w:r w:rsidR="00ED066E">
        <w:rPr>
          <w:color w:val="262626"/>
        </w:rPr>
        <w:t xml:space="preserve">ими </w:t>
      </w:r>
      <w:r>
        <w:rPr>
          <w:color w:val="262626"/>
        </w:rPr>
        <w:t>смещени</w:t>
      </w:r>
      <w:r w:rsidR="00ED066E">
        <w:rPr>
          <w:color w:val="262626"/>
        </w:rPr>
        <w:t>ями</w:t>
      </w:r>
      <w:r>
        <w:rPr>
          <w:color w:val="262626"/>
        </w:rPr>
        <w:t xml:space="preserve">. Альтернативные подходы к анализу данных дистанционного зондирования способны обеспечить независимую проверку </w:t>
      </w:r>
      <w:proofErr w:type="spellStart"/>
      <w:r>
        <w:rPr>
          <w:color w:val="262626"/>
        </w:rPr>
        <w:t>реанализа</w:t>
      </w:r>
      <w:proofErr w:type="spellEnd"/>
      <w:r>
        <w:rPr>
          <w:color w:val="262626"/>
        </w:rPr>
        <w:t xml:space="preserve"> на неточности.</w:t>
      </w:r>
      <w:r w:rsidR="00ED066E">
        <w:rPr>
          <w:color w:val="262626"/>
        </w:rPr>
        <w:t xml:space="preserve"> </w:t>
      </w:r>
    </w:p>
    <w:p w14:paraId="16A4A489" w14:textId="0C7A6C97" w:rsidR="00EF6656" w:rsidRDefault="00ED066E" w:rsidP="00776143">
      <w:pPr>
        <w:pStyle w:val="a3"/>
        <w:spacing w:before="0" w:beforeAutospacing="0" w:after="0" w:afterAutospacing="0"/>
        <w:ind w:firstLine="708"/>
        <w:jc w:val="both"/>
      </w:pPr>
      <w:r>
        <w:rPr>
          <w:color w:val="262626"/>
        </w:rPr>
        <w:t xml:space="preserve">В настоящей работе проведен анализ сопоставления потоков водяного пара и их компонент – интегрального влагосодержания атмосферы (ИВА) и </w:t>
      </w:r>
      <w:r w:rsidRPr="00EF6656">
        <w:t>зональн</w:t>
      </w:r>
      <w:r>
        <w:t>ой</w:t>
      </w:r>
      <w:r w:rsidRPr="00EF6656">
        <w:t>/меридиональн</w:t>
      </w:r>
      <w:r>
        <w:t xml:space="preserve">ой </w:t>
      </w:r>
      <w:r w:rsidRPr="00EF6656">
        <w:t>компоненты переноса</w:t>
      </w:r>
      <w:r>
        <w:t xml:space="preserve">, полученных на основе спутникового аппарата </w:t>
      </w:r>
      <w:r>
        <w:rPr>
          <w:lang w:val="en-US"/>
        </w:rPr>
        <w:t>SSMIS</w:t>
      </w:r>
      <w:r w:rsidRPr="00ED066E">
        <w:t xml:space="preserve"> </w:t>
      </w:r>
      <w:r>
        <w:t xml:space="preserve">и </w:t>
      </w:r>
      <w:proofErr w:type="spellStart"/>
      <w:r>
        <w:t>реанализа</w:t>
      </w:r>
      <w:proofErr w:type="spellEnd"/>
      <w:r>
        <w:t xml:space="preserve"> </w:t>
      </w:r>
      <w:r>
        <w:rPr>
          <w:lang w:val="en-US"/>
        </w:rPr>
        <w:t>ERA</w:t>
      </w:r>
      <w:r w:rsidRPr="00ED066E">
        <w:t>5</w:t>
      </w:r>
      <w:r w:rsidR="00BB125D" w:rsidRPr="00BB125D">
        <w:t>. Сравнение охватывает вс</w:t>
      </w:r>
      <w:r w:rsidR="00BB125D">
        <w:t xml:space="preserve">ю Землю </w:t>
      </w:r>
      <w:r w:rsidR="00BB125D" w:rsidRPr="00BB125D">
        <w:t xml:space="preserve">за 2013-2020 годы. </w:t>
      </w:r>
      <w:r w:rsidR="00BB125D">
        <w:t xml:space="preserve">Для сравнения переменных были рассчитаны карты средней </w:t>
      </w:r>
      <w:r w:rsidR="00776143">
        <w:t xml:space="preserve">невязки </w:t>
      </w:r>
      <w:r w:rsidR="00BB125D">
        <w:t>и среднеквадратического отклонения разницы, а также карты коэффициент</w:t>
      </w:r>
      <w:r w:rsidR="00776143">
        <w:t>а</w:t>
      </w:r>
      <w:r w:rsidR="00BB125D">
        <w:t xml:space="preserve"> корреляции Пирсона между рядами данных </w:t>
      </w:r>
      <w:r w:rsidR="00BB125D">
        <w:rPr>
          <w:lang w:val="en-US"/>
        </w:rPr>
        <w:t>SSMIS</w:t>
      </w:r>
      <w:r w:rsidR="00BB125D" w:rsidRPr="00BB125D">
        <w:t xml:space="preserve"> </w:t>
      </w:r>
      <w:r w:rsidR="00BB125D">
        <w:t xml:space="preserve">и </w:t>
      </w:r>
      <w:r w:rsidR="00BB125D">
        <w:rPr>
          <w:lang w:val="en-US"/>
        </w:rPr>
        <w:t>ERA</w:t>
      </w:r>
      <w:r w:rsidR="00BB125D" w:rsidRPr="00BB125D">
        <w:t>5</w:t>
      </w:r>
      <w:r w:rsidR="00BB125D">
        <w:t xml:space="preserve"> для каждого узла сетки. На основе карт </w:t>
      </w:r>
      <w:r w:rsidR="00776143">
        <w:t xml:space="preserve">статистических характеристик </w:t>
      </w:r>
      <w:r w:rsidR="00BB125D">
        <w:t xml:space="preserve">выбраны четыре наиболее репрезентативные точки. Для них </w:t>
      </w:r>
      <w:r w:rsidR="00297D71">
        <w:t xml:space="preserve">были построены графики временного хода и точечные диаграммы зонального потока пара, ИВА и зональной компоненты переноса. </w:t>
      </w:r>
    </w:p>
    <w:p w14:paraId="7421601D" w14:textId="45BA3F70" w:rsidR="00EF6656" w:rsidRDefault="00297D71" w:rsidP="00297D71">
      <w:pPr>
        <w:pStyle w:val="a3"/>
        <w:spacing w:before="0" w:beforeAutospacing="0" w:after="240"/>
        <w:ind w:firstLine="708"/>
        <w:jc w:val="both"/>
      </w:pPr>
      <w:r>
        <w:t xml:space="preserve">Показано, что интегральное влагосодержание атмосферы на основе SSMIS подобно аналогичной переменной из ERA5. Практически для всего региона исследования </w:t>
      </w:r>
      <w:r w:rsidR="00776143">
        <w:t xml:space="preserve">и для четырех отобранных точек </w:t>
      </w:r>
      <w:r>
        <w:t>коэффициент</w:t>
      </w:r>
      <w:r w:rsidR="008606F9">
        <w:t xml:space="preserve"> </w:t>
      </w:r>
      <w:r>
        <w:t>корреляции по ИВА достигает единицы</w:t>
      </w:r>
      <w:r w:rsidR="008606F9">
        <w:t>, а средняя невязка и СКО разницы приближаются к околонулевым значениям</w:t>
      </w:r>
      <w:r>
        <w:t xml:space="preserve">. </w:t>
      </w:r>
      <w:r w:rsidR="00BD2DD9">
        <w:t>Таким образом, основные расхождения оценок зональной и меридиональной компонент потоков водяного пара обусловлены расхождениями оценок скоростей его горизонтального переноса. В докладе выделены и рассмотрены особо случаи наибольших расхождений.</w:t>
      </w:r>
    </w:p>
    <w:p w14:paraId="0FEEF590" w14:textId="21D82935" w:rsidR="00EF322B" w:rsidRPr="00EF6656" w:rsidRDefault="00EF322B" w:rsidP="00297D71">
      <w:pPr>
        <w:pStyle w:val="a3"/>
        <w:spacing w:before="0" w:beforeAutospacing="0" w:after="240"/>
        <w:ind w:firstLine="708"/>
        <w:jc w:val="both"/>
      </w:pPr>
      <w:r>
        <w:rPr>
          <w:rStyle w:val="a4"/>
        </w:rPr>
        <w:t>Работа выполнена в рамках государственного задания ИКИ РАН (тема «Эмиссия», госрегистрация № 125111112878-8).</w:t>
      </w:r>
    </w:p>
    <w:p w14:paraId="7C602435" w14:textId="0F59FD11" w:rsidR="00EF6656" w:rsidRDefault="00EF6656" w:rsidP="00EF66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4E39BD" w14:textId="77777777" w:rsidR="00EF6656" w:rsidRPr="00EF6656" w:rsidRDefault="00EF6656" w:rsidP="00EF66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F6656" w:rsidRPr="00EF6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56"/>
    <w:rsid w:val="00131D7C"/>
    <w:rsid w:val="0026002D"/>
    <w:rsid w:val="00297D71"/>
    <w:rsid w:val="00571668"/>
    <w:rsid w:val="0067796F"/>
    <w:rsid w:val="00776143"/>
    <w:rsid w:val="008606F9"/>
    <w:rsid w:val="008759C5"/>
    <w:rsid w:val="009800B0"/>
    <w:rsid w:val="00BB125D"/>
    <w:rsid w:val="00BD2DD9"/>
    <w:rsid w:val="00C5798D"/>
    <w:rsid w:val="00ED066E"/>
    <w:rsid w:val="00EF322B"/>
    <w:rsid w:val="00E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B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6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F32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6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F32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B</dc:creator>
  <cp:lastModifiedBy>Юрий</cp:lastModifiedBy>
  <cp:revision>2</cp:revision>
  <dcterms:created xsi:type="dcterms:W3CDTF">2026-06-08T18:05:00Z</dcterms:created>
  <dcterms:modified xsi:type="dcterms:W3CDTF">2026-06-08T18:05:00Z</dcterms:modified>
</cp:coreProperties>
</file>